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shd w:val="clear" w:color="auto" w:fill="606060"/>
        <w:tblLook w:val="01E0" w:firstRow="1" w:lastRow="1" w:firstColumn="1" w:lastColumn="1" w:noHBand="0" w:noVBand="0"/>
      </w:tblPr>
      <w:tblGrid>
        <w:gridCol w:w="6985"/>
        <w:gridCol w:w="2654"/>
      </w:tblGrid>
      <w:tr w:rsidR="00F068A4" w:rsidRPr="003210D4" w14:paraId="3BC9AE9B" w14:textId="77777777" w:rsidTr="00F068A4">
        <w:trPr>
          <w:trHeight w:val="348"/>
        </w:trPr>
        <w:tc>
          <w:tcPr>
            <w:tcW w:w="6985" w:type="dxa"/>
            <w:shd w:val="clear" w:color="auto" w:fill="606060"/>
            <w:vAlign w:val="center"/>
          </w:tcPr>
          <w:p w14:paraId="767465CC" w14:textId="43A3AB3E" w:rsidR="00F068A4" w:rsidRPr="003210D4" w:rsidRDefault="00F068A4" w:rsidP="00575637">
            <w:pPr>
              <w:rPr>
                <w:rFonts w:ascii="Tahoma" w:hAnsi="Tahoma" w:cs="Tahoma"/>
                <w:b/>
                <w:color w:val="FFFFFF"/>
              </w:rPr>
            </w:pPr>
            <w:r w:rsidRPr="003210D4">
              <w:rPr>
                <w:rFonts w:ascii="Tahoma" w:hAnsi="Tahoma" w:cs="Tahoma"/>
                <w:sz w:val="22"/>
                <w:szCs w:val="20"/>
                <w:u w:val="single"/>
              </w:rPr>
              <w:br w:type="page"/>
            </w:r>
            <w:r w:rsidRPr="003210D4">
              <w:rPr>
                <w:rFonts w:ascii="Tahoma" w:hAnsi="Tahoma" w:cs="Tahoma"/>
                <w:b/>
                <w:color w:val="FFFFFF"/>
              </w:rPr>
              <w:t>POROČILO BONITIRANJA ZEMLJIŠČA</w:t>
            </w:r>
          </w:p>
        </w:tc>
        <w:tc>
          <w:tcPr>
            <w:tcW w:w="2654" w:type="dxa"/>
            <w:shd w:val="clear" w:color="auto" w:fill="606060"/>
            <w:vAlign w:val="center"/>
          </w:tcPr>
          <w:p w14:paraId="6A723E37" w14:textId="77777777" w:rsidR="00F068A4" w:rsidRPr="003210D4" w:rsidRDefault="00F068A4" w:rsidP="00575637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3210D4">
              <w:rPr>
                <w:rFonts w:ascii="Tahoma" w:hAnsi="Tahoma" w:cs="Tahoma"/>
                <w:b/>
                <w:bCs/>
                <w:color w:val="FFFFFF"/>
              </w:rPr>
              <w:t>OBRAZEC B</w:t>
            </w:r>
          </w:p>
        </w:tc>
      </w:tr>
    </w:tbl>
    <w:p w14:paraId="433C35FE" w14:textId="77777777" w:rsidR="00F068A4" w:rsidRPr="003210D4" w:rsidRDefault="00F068A4" w:rsidP="00F068A4">
      <w:pPr>
        <w:tabs>
          <w:tab w:val="left" w:pos="900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5223"/>
      </w:tblGrid>
      <w:tr w:rsidR="00F068A4" w:rsidRPr="003210D4" w14:paraId="371FD376" w14:textId="77777777" w:rsidTr="00575637">
        <w:trPr>
          <w:trHeight w:val="567"/>
        </w:trPr>
        <w:tc>
          <w:tcPr>
            <w:tcW w:w="4219" w:type="dxa"/>
            <w:shd w:val="clear" w:color="auto" w:fill="auto"/>
            <w:vAlign w:val="center"/>
          </w:tcPr>
          <w:p w14:paraId="77F02843" w14:textId="77777777" w:rsidR="00F068A4" w:rsidRPr="003210D4" w:rsidRDefault="00F068A4" w:rsidP="00575637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3210D4">
              <w:rPr>
                <w:rFonts w:ascii="Tahoma" w:hAnsi="Tahoma" w:cs="Tahoma"/>
                <w:sz w:val="22"/>
                <w:szCs w:val="22"/>
              </w:rPr>
              <w:t>Katastrska občina</w:t>
            </w:r>
          </w:p>
          <w:p w14:paraId="53458E1F" w14:textId="77777777" w:rsidR="00F068A4" w:rsidRPr="003210D4" w:rsidRDefault="00F068A4" w:rsidP="00575637">
            <w:pPr>
              <w:pStyle w:val="Default"/>
              <w:ind w:left="-142"/>
              <w:rPr>
                <w:rFonts w:ascii="Tahoma" w:hAnsi="Tahoma" w:cs="Tahoma"/>
                <w:sz w:val="16"/>
                <w:szCs w:val="16"/>
              </w:rPr>
            </w:pPr>
            <w:r w:rsidRPr="003210D4">
              <w:rPr>
                <w:rFonts w:ascii="Tahoma" w:hAnsi="Tahoma" w:cs="Tahoma"/>
                <w:sz w:val="16"/>
                <w:szCs w:val="16"/>
              </w:rPr>
              <w:t xml:space="preserve">       (šifra in ime)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2E6A17CD" w14:textId="3C0006B2" w:rsidR="00F068A4" w:rsidRPr="00DD6488" w:rsidRDefault="00DD6488" w:rsidP="00575637">
            <w:pPr>
              <w:tabs>
                <w:tab w:val="left" w:pos="900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#ko</w:t>
            </w:r>
          </w:p>
        </w:tc>
      </w:tr>
      <w:tr w:rsidR="00F068A4" w:rsidRPr="003210D4" w14:paraId="424B4835" w14:textId="77777777" w:rsidTr="00575637">
        <w:trPr>
          <w:trHeight w:val="567"/>
        </w:trPr>
        <w:tc>
          <w:tcPr>
            <w:tcW w:w="4219" w:type="dxa"/>
            <w:shd w:val="clear" w:color="auto" w:fill="auto"/>
            <w:vAlign w:val="center"/>
          </w:tcPr>
          <w:p w14:paraId="5B00345A" w14:textId="77777777" w:rsidR="00F068A4" w:rsidRPr="003210D4" w:rsidRDefault="00F068A4" w:rsidP="00575637">
            <w:pPr>
              <w:tabs>
                <w:tab w:val="left" w:pos="900"/>
              </w:tabs>
              <w:rPr>
                <w:rFonts w:ascii="Tahoma" w:hAnsi="Tahoma" w:cs="Tahoma"/>
                <w:sz w:val="22"/>
                <w:szCs w:val="22"/>
              </w:rPr>
            </w:pPr>
            <w:r w:rsidRPr="003210D4">
              <w:rPr>
                <w:rFonts w:ascii="Tahoma" w:hAnsi="Tahoma" w:cs="Tahoma"/>
                <w:sz w:val="22"/>
                <w:szCs w:val="22"/>
              </w:rPr>
              <w:t xml:space="preserve">Parcela </w:t>
            </w:r>
            <w:r w:rsidRPr="003210D4">
              <w:rPr>
                <w:rFonts w:ascii="Tahoma" w:hAnsi="Tahoma" w:cs="Tahoma"/>
                <w:sz w:val="16"/>
                <w:szCs w:val="16"/>
              </w:rPr>
              <w:t>(navede se ena izmed parcel iz predloga, ki leži v spremenjenem območju)</w:t>
            </w:r>
          </w:p>
        </w:tc>
        <w:tc>
          <w:tcPr>
            <w:tcW w:w="4991" w:type="dxa"/>
            <w:shd w:val="clear" w:color="auto" w:fill="auto"/>
            <w:vAlign w:val="center"/>
          </w:tcPr>
          <w:p w14:paraId="31E53C69" w14:textId="54A109A0" w:rsidR="00F068A4" w:rsidRPr="00DD6488" w:rsidRDefault="00F068A4" w:rsidP="00575637">
            <w:pPr>
              <w:tabs>
                <w:tab w:val="left" w:pos="900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D1DFEB5" w14:textId="77777777" w:rsidR="00F068A4" w:rsidRPr="003210D4" w:rsidRDefault="00F068A4" w:rsidP="00F068A4">
      <w:pPr>
        <w:tabs>
          <w:tab w:val="left" w:pos="900"/>
        </w:tabs>
        <w:jc w:val="center"/>
        <w:rPr>
          <w:rFonts w:ascii="Tahoma" w:hAnsi="Tahoma" w:cs="Tahoma"/>
          <w:b/>
          <w:bCs/>
          <w:sz w:val="28"/>
          <w:szCs w:val="28"/>
        </w:rPr>
      </w:pPr>
    </w:p>
    <w:p w14:paraId="62C13D58" w14:textId="77777777" w:rsidR="00F068A4" w:rsidRPr="003210D4" w:rsidRDefault="00F068A4" w:rsidP="00F068A4">
      <w:pPr>
        <w:pStyle w:val="Odstavekseznama"/>
        <w:widowControl w:val="0"/>
        <w:autoSpaceDE w:val="0"/>
        <w:autoSpaceDN w:val="0"/>
        <w:adjustRightInd w:val="0"/>
        <w:ind w:left="0"/>
        <w:rPr>
          <w:rFonts w:ascii="Tahoma" w:hAnsi="Tahoma" w:cs="Tahoma"/>
          <w:b/>
          <w:bCs/>
          <w:sz w:val="22"/>
          <w:szCs w:val="22"/>
        </w:rPr>
      </w:pPr>
      <w:r w:rsidRPr="003210D4">
        <w:rPr>
          <w:rFonts w:ascii="Tahoma" w:hAnsi="Tahoma" w:cs="Tahoma"/>
          <w:b/>
          <w:bCs/>
          <w:sz w:val="22"/>
          <w:szCs w:val="22"/>
        </w:rPr>
        <w:t xml:space="preserve">1. PODATKI OBMOČJA BONITETE ZEMLJIŠČA IN PODATKI TOČK DOLOČENIH ZA     </w:t>
      </w:r>
    </w:p>
    <w:p w14:paraId="2A5B3FC6" w14:textId="77777777" w:rsidR="00F068A4" w:rsidRPr="003210D4" w:rsidRDefault="00F068A4" w:rsidP="00F068A4">
      <w:pPr>
        <w:pStyle w:val="Odstavekseznama"/>
        <w:widowControl w:val="0"/>
        <w:autoSpaceDE w:val="0"/>
        <w:autoSpaceDN w:val="0"/>
        <w:adjustRightInd w:val="0"/>
        <w:ind w:left="0"/>
        <w:rPr>
          <w:rFonts w:ascii="Tahoma" w:hAnsi="Tahoma" w:cs="Tahoma"/>
          <w:b/>
          <w:bCs/>
          <w:sz w:val="22"/>
          <w:szCs w:val="22"/>
        </w:rPr>
      </w:pPr>
      <w:r w:rsidRPr="003210D4">
        <w:rPr>
          <w:rFonts w:ascii="Tahoma" w:hAnsi="Tahoma" w:cs="Tahoma"/>
          <w:b/>
          <w:bCs/>
          <w:sz w:val="22"/>
          <w:szCs w:val="22"/>
        </w:rPr>
        <w:t xml:space="preserve">    UGOTAVLJANJE LASTNOSTI TAL, KLIME IN RELIEFA</w:t>
      </w:r>
    </w:p>
    <w:p w14:paraId="09AA4A80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22"/>
        </w:rPr>
      </w:pPr>
    </w:p>
    <w:p w14:paraId="64F8D37C" w14:textId="77777777" w:rsidR="00F068A4" w:rsidRPr="005C2198" w:rsidRDefault="00F068A4" w:rsidP="00F068A4">
      <w:pPr>
        <w:tabs>
          <w:tab w:val="left" w:pos="993"/>
        </w:tabs>
        <w:rPr>
          <w:rFonts w:ascii="Tahoma" w:hAnsi="Tahoma" w:cs="Tahoma"/>
          <w:sz w:val="20"/>
          <w:szCs w:val="20"/>
        </w:rPr>
      </w:pPr>
      <w:r w:rsidRPr="005C2198">
        <w:rPr>
          <w:rFonts w:ascii="Tahoma" w:hAnsi="Tahoma" w:cs="Tahoma"/>
          <w:sz w:val="20"/>
          <w:szCs w:val="20"/>
        </w:rPr>
        <w:t xml:space="preserve">Območje bonitete zemljišča (v nadaljevanju: območje) pred spremembo: </w:t>
      </w:r>
    </w:p>
    <w:p w14:paraId="38D624B9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951"/>
      </w:tblGrid>
      <w:tr w:rsidR="00F068A4" w:rsidRPr="003210D4" w14:paraId="3602ABB5" w14:textId="77777777" w:rsidTr="00575637">
        <w:tc>
          <w:tcPr>
            <w:tcW w:w="2268" w:type="dxa"/>
            <w:shd w:val="clear" w:color="auto" w:fill="D9D9D9"/>
            <w:vAlign w:val="center"/>
          </w:tcPr>
          <w:p w14:paraId="0A4B9D89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Območje </w:t>
            </w:r>
          </w:p>
          <w:p w14:paraId="11E73975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(EID območja)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E94092E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Površina območja (m</w:t>
            </w:r>
            <w:r w:rsidRPr="003210D4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2</w:t>
            </w: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51" w:type="dxa"/>
            <w:shd w:val="clear" w:color="auto" w:fill="D9D9D9"/>
            <w:vAlign w:val="center"/>
          </w:tcPr>
          <w:p w14:paraId="40311515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Boniteta območja</w:t>
            </w:r>
          </w:p>
        </w:tc>
      </w:tr>
      <w:tr w:rsidR="00F068A4" w:rsidRPr="003210D4" w14:paraId="3447CA04" w14:textId="77777777" w:rsidTr="00575637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14:paraId="1F8219DE" w14:textId="6E68644D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72EB1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14:paraId="43371C5C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11DD811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22"/>
        </w:rPr>
      </w:pPr>
    </w:p>
    <w:p w14:paraId="30F6CB22" w14:textId="77777777" w:rsidR="00F068A4" w:rsidRPr="005C2198" w:rsidRDefault="00F068A4" w:rsidP="00F068A4">
      <w:pPr>
        <w:tabs>
          <w:tab w:val="left" w:pos="993"/>
        </w:tabs>
        <w:rPr>
          <w:rFonts w:ascii="Tahoma" w:hAnsi="Tahoma" w:cs="Tahoma"/>
          <w:sz w:val="20"/>
          <w:szCs w:val="20"/>
        </w:rPr>
      </w:pPr>
      <w:r w:rsidRPr="005C2198">
        <w:rPr>
          <w:rFonts w:ascii="Tahoma" w:hAnsi="Tahoma" w:cs="Tahoma"/>
          <w:sz w:val="20"/>
          <w:szCs w:val="20"/>
        </w:rPr>
        <w:t xml:space="preserve">Podatki območja bonitete zemljišča po spremembi: </w:t>
      </w:r>
    </w:p>
    <w:p w14:paraId="06DBB1B8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10"/>
          <w:szCs w:val="1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299"/>
        <w:gridCol w:w="1944"/>
        <w:gridCol w:w="1564"/>
        <w:gridCol w:w="1565"/>
      </w:tblGrid>
      <w:tr w:rsidR="00F068A4" w:rsidRPr="003210D4" w14:paraId="5E7688EE" w14:textId="77777777" w:rsidTr="005C2198">
        <w:tc>
          <w:tcPr>
            <w:tcW w:w="2267" w:type="dxa"/>
            <w:shd w:val="clear" w:color="auto" w:fill="D9D9D9"/>
            <w:vAlign w:val="center"/>
          </w:tcPr>
          <w:p w14:paraId="353D9591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Območje </w:t>
            </w:r>
          </w:p>
          <w:p w14:paraId="169FBE95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(EID območja)</w:t>
            </w:r>
          </w:p>
        </w:tc>
        <w:tc>
          <w:tcPr>
            <w:tcW w:w="2299" w:type="dxa"/>
            <w:shd w:val="clear" w:color="auto" w:fill="D9D9D9"/>
            <w:vAlign w:val="center"/>
          </w:tcPr>
          <w:p w14:paraId="095F2AFB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Površina območja (m</w:t>
            </w:r>
            <w:r w:rsidRPr="003210D4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2</w:t>
            </w: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44" w:type="dxa"/>
            <w:shd w:val="clear" w:color="auto" w:fill="D9D9D9"/>
            <w:vAlign w:val="center"/>
          </w:tcPr>
          <w:p w14:paraId="23009249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Boniteta območja</w:t>
            </w:r>
          </w:p>
        </w:tc>
        <w:tc>
          <w:tcPr>
            <w:tcW w:w="1564" w:type="dxa"/>
            <w:shd w:val="clear" w:color="auto" w:fill="D9D9D9"/>
            <w:vAlign w:val="center"/>
          </w:tcPr>
          <w:p w14:paraId="4F45671C" w14:textId="2252831A" w:rsidR="00F068A4" w:rsidRPr="003210D4" w:rsidRDefault="00F068A4" w:rsidP="005C2198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Sprememba bonitete območja*</w:t>
            </w:r>
          </w:p>
        </w:tc>
        <w:tc>
          <w:tcPr>
            <w:tcW w:w="1565" w:type="dxa"/>
            <w:shd w:val="clear" w:color="auto" w:fill="D9D9D9"/>
            <w:vAlign w:val="center"/>
          </w:tcPr>
          <w:p w14:paraId="4F49D4D3" w14:textId="2FA66FC6" w:rsidR="00F068A4" w:rsidRPr="003210D4" w:rsidRDefault="00F068A4" w:rsidP="005C2198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Sprememba meje območja</w:t>
            </w:r>
          </w:p>
        </w:tc>
      </w:tr>
      <w:tr w:rsidR="00F068A4" w:rsidRPr="003210D4" w14:paraId="0F762A32" w14:textId="77777777" w:rsidTr="00575637">
        <w:trPr>
          <w:trHeight w:val="397"/>
        </w:trPr>
        <w:tc>
          <w:tcPr>
            <w:tcW w:w="2267" w:type="dxa"/>
            <w:shd w:val="clear" w:color="auto" w:fill="auto"/>
            <w:vAlign w:val="center"/>
          </w:tcPr>
          <w:p w14:paraId="046FE9FB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14:paraId="546FFBA7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14:paraId="67161BB8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56324AD1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626D201F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33D66FA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22"/>
        </w:rPr>
      </w:pPr>
    </w:p>
    <w:p w14:paraId="25A4621C" w14:textId="12BA0772" w:rsidR="00F068A4" w:rsidRPr="005C2198" w:rsidRDefault="00F068A4" w:rsidP="00F068A4">
      <w:pPr>
        <w:tabs>
          <w:tab w:val="left" w:pos="993"/>
        </w:tabs>
        <w:rPr>
          <w:rFonts w:ascii="Tahoma" w:hAnsi="Tahoma" w:cs="Tahoma"/>
          <w:sz w:val="20"/>
          <w:szCs w:val="20"/>
        </w:rPr>
      </w:pPr>
      <w:r w:rsidRPr="005C2198">
        <w:rPr>
          <w:rFonts w:ascii="Tahoma" w:hAnsi="Tahoma" w:cs="Tahoma"/>
          <w:sz w:val="20"/>
          <w:szCs w:val="20"/>
        </w:rPr>
        <w:t>*Če je odgovor DA se vpiše podatke o točki, ki je določena za ugotavljanje lastnosti tal, klime in reliefa</w:t>
      </w:r>
    </w:p>
    <w:tbl>
      <w:tblPr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560"/>
        <w:gridCol w:w="1559"/>
      </w:tblGrid>
      <w:tr w:rsidR="00F068A4" w:rsidRPr="003210D4" w14:paraId="2E4F78E7" w14:textId="77777777" w:rsidTr="005C2198">
        <w:trPr>
          <w:trHeight w:val="252"/>
        </w:trPr>
        <w:tc>
          <w:tcPr>
            <w:tcW w:w="2263" w:type="dxa"/>
            <w:vMerge w:val="restart"/>
            <w:shd w:val="clear" w:color="auto" w:fill="D9D9D9"/>
            <w:vAlign w:val="center"/>
          </w:tcPr>
          <w:p w14:paraId="2E54851E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Območje </w:t>
            </w:r>
          </w:p>
          <w:p w14:paraId="7B83AB88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(EID območja)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0558863B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Točka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02248CC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Koordinata točke</w:t>
            </w:r>
          </w:p>
        </w:tc>
      </w:tr>
      <w:tr w:rsidR="00F068A4" w:rsidRPr="003210D4" w14:paraId="57A407BE" w14:textId="77777777" w:rsidTr="005C2198">
        <w:trPr>
          <w:trHeight w:val="252"/>
        </w:trPr>
        <w:tc>
          <w:tcPr>
            <w:tcW w:w="2263" w:type="dxa"/>
            <w:vMerge/>
            <w:shd w:val="clear" w:color="auto" w:fill="D9D9D9"/>
            <w:vAlign w:val="center"/>
          </w:tcPr>
          <w:p w14:paraId="39DDF1A3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128BCB24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17FCDE26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AE328E0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N</w:t>
            </w:r>
          </w:p>
        </w:tc>
      </w:tr>
      <w:tr w:rsidR="00F068A4" w:rsidRPr="003210D4" w14:paraId="2A961F4A" w14:textId="77777777" w:rsidTr="005C2198">
        <w:trPr>
          <w:trHeight w:val="397"/>
        </w:trPr>
        <w:tc>
          <w:tcPr>
            <w:tcW w:w="2263" w:type="dxa"/>
            <w:shd w:val="clear" w:color="auto" w:fill="auto"/>
            <w:vAlign w:val="center"/>
          </w:tcPr>
          <w:p w14:paraId="4AC9F337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847419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66CB3C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8F82B4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C3B22F0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22"/>
        </w:rPr>
      </w:pPr>
    </w:p>
    <w:p w14:paraId="63B82ED9" w14:textId="77777777" w:rsidR="00F068A4" w:rsidRPr="005C2198" w:rsidRDefault="00F068A4" w:rsidP="00F068A4">
      <w:pPr>
        <w:tabs>
          <w:tab w:val="left" w:pos="993"/>
        </w:tabs>
        <w:rPr>
          <w:rFonts w:ascii="Tahoma" w:hAnsi="Tahoma" w:cs="Tahoma"/>
          <w:sz w:val="20"/>
          <w:szCs w:val="20"/>
        </w:rPr>
      </w:pPr>
      <w:r w:rsidRPr="005C2198">
        <w:rPr>
          <w:rFonts w:ascii="Tahoma" w:hAnsi="Tahoma" w:cs="Tahoma"/>
          <w:sz w:val="20"/>
          <w:szCs w:val="20"/>
        </w:rPr>
        <w:t>Podatki novega območja bonitete zemljišča in nove točke, ki so določene za ugotovljene lastnosti tal, klime in reliefa:</w:t>
      </w:r>
    </w:p>
    <w:p w14:paraId="2BEA169F" w14:textId="77777777" w:rsidR="00F068A4" w:rsidRPr="003210D4" w:rsidRDefault="00F068A4" w:rsidP="00F068A4">
      <w:pPr>
        <w:tabs>
          <w:tab w:val="left" w:pos="993"/>
        </w:tabs>
        <w:rPr>
          <w:rFonts w:ascii="Tahoma" w:hAnsi="Tahoma" w:cs="Tahoma"/>
          <w:sz w:val="10"/>
          <w:szCs w:val="10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559"/>
        <w:gridCol w:w="1418"/>
        <w:gridCol w:w="850"/>
        <w:gridCol w:w="1572"/>
        <w:gridCol w:w="1547"/>
      </w:tblGrid>
      <w:tr w:rsidR="00F068A4" w:rsidRPr="003210D4" w14:paraId="73F25C85" w14:textId="77777777" w:rsidTr="00575637">
        <w:trPr>
          <w:trHeight w:val="252"/>
        </w:trPr>
        <w:tc>
          <w:tcPr>
            <w:tcW w:w="1560" w:type="dxa"/>
            <w:vMerge w:val="restart"/>
            <w:shd w:val="clear" w:color="auto" w:fill="D9D9D9"/>
            <w:vAlign w:val="center"/>
          </w:tcPr>
          <w:p w14:paraId="4E7298CB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Površina območja (m</w:t>
            </w:r>
            <w:r w:rsidRPr="003210D4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</w:rPr>
              <w:t>2</w:t>
            </w: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</w:tcPr>
          <w:p w14:paraId="1D5C8515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Boniteta območja</w:t>
            </w:r>
          </w:p>
        </w:tc>
        <w:tc>
          <w:tcPr>
            <w:tcW w:w="2977" w:type="dxa"/>
            <w:gridSpan w:val="2"/>
            <w:shd w:val="clear" w:color="auto" w:fill="D9D9D9"/>
            <w:vAlign w:val="center"/>
          </w:tcPr>
          <w:p w14:paraId="016A283C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Koordinata centroida območja</w:t>
            </w:r>
          </w:p>
        </w:tc>
        <w:tc>
          <w:tcPr>
            <w:tcW w:w="850" w:type="dxa"/>
            <w:vMerge w:val="restart"/>
            <w:shd w:val="clear" w:color="auto" w:fill="D9D9D9"/>
            <w:vAlign w:val="center"/>
          </w:tcPr>
          <w:p w14:paraId="609642B6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Točka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7F8A33CE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Koordinata točke</w:t>
            </w:r>
          </w:p>
        </w:tc>
      </w:tr>
      <w:tr w:rsidR="00F068A4" w:rsidRPr="003210D4" w14:paraId="014FCF49" w14:textId="77777777" w:rsidTr="00575637">
        <w:trPr>
          <w:trHeight w:val="252"/>
        </w:trPr>
        <w:tc>
          <w:tcPr>
            <w:tcW w:w="1560" w:type="dxa"/>
            <w:vMerge/>
            <w:shd w:val="clear" w:color="auto" w:fill="D9D9D9"/>
            <w:vAlign w:val="center"/>
          </w:tcPr>
          <w:p w14:paraId="33D44FBB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</w:tcPr>
          <w:p w14:paraId="730384AF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69061FEA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B03350B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850" w:type="dxa"/>
            <w:vMerge/>
            <w:shd w:val="clear" w:color="auto" w:fill="D9D9D9"/>
            <w:vAlign w:val="center"/>
          </w:tcPr>
          <w:p w14:paraId="3516A317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D9D9D9"/>
            <w:vAlign w:val="center"/>
          </w:tcPr>
          <w:p w14:paraId="407B76C2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5B87BC4D" w14:textId="77777777" w:rsidR="00F068A4" w:rsidRPr="003210D4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210D4">
              <w:rPr>
                <w:rFonts w:ascii="Tahoma" w:hAnsi="Tahoma" w:cs="Tahoma"/>
                <w:b/>
                <w:bCs/>
                <w:sz w:val="18"/>
                <w:szCs w:val="18"/>
              </w:rPr>
              <w:t>N</w:t>
            </w:r>
          </w:p>
        </w:tc>
      </w:tr>
      <w:tr w:rsidR="00F068A4" w:rsidRPr="003210D4" w14:paraId="1B235BD3" w14:textId="77777777" w:rsidTr="00575637">
        <w:trPr>
          <w:trHeight w:val="397"/>
        </w:trPr>
        <w:tc>
          <w:tcPr>
            <w:tcW w:w="1560" w:type="dxa"/>
            <w:shd w:val="clear" w:color="auto" w:fill="auto"/>
            <w:vAlign w:val="center"/>
          </w:tcPr>
          <w:p w14:paraId="6DCFD9EA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E7E144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B9CB71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BE6A72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065A52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14:paraId="0FC403DD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6DD4E35D" w14:textId="77777777" w:rsidR="00F068A4" w:rsidRPr="00DD6488" w:rsidRDefault="00F068A4" w:rsidP="00575637">
            <w:pPr>
              <w:tabs>
                <w:tab w:val="left" w:pos="993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648BA91" w14:textId="679684D7" w:rsidR="006C7132" w:rsidRDefault="006C7132"/>
    <w:p w14:paraId="14731CBA" w14:textId="1F21BF46" w:rsidR="004A6B61" w:rsidRDefault="004A6B61">
      <w:pPr>
        <w:spacing w:after="160" w:line="259" w:lineRule="auto"/>
      </w:pPr>
      <w:r>
        <w:br w:type="page"/>
      </w:r>
    </w:p>
    <w:p w14:paraId="24D012E3" w14:textId="77777777" w:rsidR="004A6B61" w:rsidRPr="00BD3453" w:rsidRDefault="004A6B61" w:rsidP="004A6B61">
      <w:pPr>
        <w:rPr>
          <w:rFonts w:ascii="Tahoma" w:hAnsi="Tahoma" w:cs="Tahoma"/>
          <w:b/>
          <w:bCs/>
          <w:sz w:val="22"/>
          <w:szCs w:val="22"/>
        </w:rPr>
      </w:pPr>
      <w:r w:rsidRPr="00BD3453">
        <w:rPr>
          <w:rFonts w:ascii="Tahoma" w:hAnsi="Tahoma" w:cs="Tahoma"/>
          <w:b/>
          <w:bCs/>
          <w:sz w:val="22"/>
        </w:rPr>
        <w:lastRenderedPageBreak/>
        <w:t xml:space="preserve">2. </w:t>
      </w:r>
      <w:r w:rsidRPr="00BD3453">
        <w:rPr>
          <w:rFonts w:ascii="Tahoma" w:hAnsi="Tahoma" w:cs="Tahoma"/>
          <w:b/>
          <w:bCs/>
          <w:sz w:val="22"/>
          <w:szCs w:val="22"/>
        </w:rPr>
        <w:t>PRIKAZ SPREMEMB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719"/>
      </w:tblGrid>
      <w:tr w:rsidR="004A6B61" w:rsidRPr="00261089" w14:paraId="1F6DA54E" w14:textId="77777777" w:rsidTr="00437CDB">
        <w:tc>
          <w:tcPr>
            <w:tcW w:w="5920" w:type="dxa"/>
            <w:shd w:val="clear" w:color="auto" w:fill="auto"/>
          </w:tcPr>
          <w:p w14:paraId="5D714AB5" w14:textId="32443425" w:rsidR="004A6B61" w:rsidRPr="00261089" w:rsidRDefault="004A6B61" w:rsidP="000333AC">
            <w:pPr>
              <w:rPr>
                <w:rFonts w:ascii="Tahoma" w:hAnsi="Tahoma" w:cs="Tahoma"/>
                <w:sz w:val="22"/>
                <w:szCs w:val="22"/>
              </w:rPr>
            </w:pPr>
            <w:r w:rsidRPr="00261089">
              <w:rPr>
                <w:rFonts w:ascii="Tahoma" w:hAnsi="Tahoma" w:cs="Tahoma"/>
                <w:sz w:val="22"/>
                <w:szCs w:val="22"/>
              </w:rPr>
              <w:t xml:space="preserve">Merilo </w:t>
            </w:r>
            <w:r>
              <w:rPr>
                <w:rFonts w:ascii="Tahoma" w:hAnsi="Tahoma" w:cs="Tahoma"/>
                <w:sz w:val="22"/>
                <w:szCs w:val="22"/>
              </w:rPr>
              <w:t>#merilo</w:t>
            </w:r>
          </w:p>
        </w:tc>
        <w:tc>
          <w:tcPr>
            <w:tcW w:w="3719" w:type="dxa"/>
            <w:shd w:val="clear" w:color="auto" w:fill="auto"/>
          </w:tcPr>
          <w:p w14:paraId="5E4BDD17" w14:textId="4049F917" w:rsidR="004A6B61" w:rsidRPr="00261089" w:rsidRDefault="004A6B61" w:rsidP="004A6B61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261089">
              <w:rPr>
                <w:rFonts w:ascii="Tahoma" w:hAnsi="Tahoma" w:cs="Tahoma"/>
                <w:sz w:val="22"/>
                <w:szCs w:val="22"/>
              </w:rPr>
              <w:t>Datum izdelave:</w:t>
            </w:r>
            <w:r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794450A0" w14:textId="77777777" w:rsidR="00437CDB" w:rsidRPr="00437CDB" w:rsidRDefault="00437CDB" w:rsidP="00437CDB">
      <w:pPr>
        <w:widowControl w:val="0"/>
        <w:autoSpaceDE w:val="0"/>
        <w:autoSpaceDN w:val="0"/>
        <w:adjustRightInd w:val="0"/>
        <w:spacing w:after="200"/>
        <w:rPr>
          <w:rFonts w:ascii="Tahoma" w:hAnsi="Tahoma" w:cs="Tahoma"/>
          <w:sz w:val="20"/>
          <w:szCs w:val="20"/>
          <w:lang w:val="sl"/>
        </w:rPr>
      </w:pPr>
    </w:p>
    <w:sectPr w:rsidR="00437CDB" w:rsidRPr="00437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8A4"/>
    <w:rsid w:val="001662BC"/>
    <w:rsid w:val="001852A2"/>
    <w:rsid w:val="003210D4"/>
    <w:rsid w:val="00437CDB"/>
    <w:rsid w:val="004A6B61"/>
    <w:rsid w:val="005C2198"/>
    <w:rsid w:val="006C7132"/>
    <w:rsid w:val="00DA4780"/>
    <w:rsid w:val="00DD6488"/>
    <w:rsid w:val="00F0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E808"/>
  <w15:chartTrackingRefBased/>
  <w15:docId w15:val="{D04E1F8D-28CF-4EAE-8401-1D2EC1BD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06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F06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rsid w:val="00F068A4"/>
    <w:pPr>
      <w:tabs>
        <w:tab w:val="center" w:pos="4536"/>
        <w:tab w:val="right" w:pos="9072"/>
      </w:tabs>
    </w:pPr>
    <w:rPr>
      <w:rFonts w:ascii="Arial" w:hAnsi="Arial" w:cs="Arial"/>
      <w:sz w:val="22"/>
    </w:rPr>
  </w:style>
  <w:style w:type="character" w:customStyle="1" w:styleId="GlavaZnak">
    <w:name w:val="Glava Znak"/>
    <w:basedOn w:val="Privzetapisavaodstavka"/>
    <w:link w:val="Glava"/>
    <w:uiPriority w:val="99"/>
    <w:rsid w:val="00F068A4"/>
    <w:rPr>
      <w:rFonts w:ascii="Arial" w:eastAsia="Times New Roman" w:hAnsi="Arial" w:cs="Arial"/>
      <w:szCs w:val="24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F068A4"/>
    <w:pPr>
      <w:ind w:left="720"/>
      <w:contextualSpacing/>
    </w:pPr>
  </w:style>
  <w:style w:type="character" w:customStyle="1" w:styleId="OdstavekseznamaZnak">
    <w:name w:val="Odstavek seznama Znak"/>
    <w:link w:val="Odstavekseznama"/>
    <w:uiPriority w:val="34"/>
    <w:locked/>
    <w:rsid w:val="00F068A4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6</cp:revision>
  <dcterms:created xsi:type="dcterms:W3CDTF">2022-03-29T12:52:00Z</dcterms:created>
  <dcterms:modified xsi:type="dcterms:W3CDTF">2022-03-30T17:50:00Z</dcterms:modified>
</cp:coreProperties>
</file>